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B4" w:rsidRPr="003B05B4" w:rsidRDefault="003B05B4" w:rsidP="003B05B4">
      <w:pPr>
        <w:pStyle w:val="NoSpacing"/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B7480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КОМУНАЛНО ЈАВНО </w:t>
      </w:r>
      <w:r w:rsidRPr="003B05B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ПРЕДУЗЕЋЕ  «ЂУНИС» УБ»</w:t>
      </w:r>
      <w:r w:rsidRPr="003B05B4">
        <w:rPr>
          <w:rFonts w:ascii="Times New Roman" w:hAnsi="Times New Roman" w:cs="Times New Roman"/>
          <w:sz w:val="24"/>
          <w:szCs w:val="24"/>
          <w:lang w:val="ru-RU"/>
        </w:rPr>
        <w:tab/>
        <w:t>ЈАВНА НАБАВКА</w:t>
      </w:r>
      <w:r w:rsidRPr="003B05B4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</w:p>
    <w:p w:rsidR="003B05B4" w:rsidRPr="003B05B4" w:rsidRDefault="003B05B4" w:rsidP="003B05B4">
      <w:pPr>
        <w:pStyle w:val="NoSpacing"/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3B05B4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Вељка </w:t>
      </w:r>
      <w:r w:rsidRPr="003B05B4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Влаховића број 6</w:t>
      </w:r>
      <w:r w:rsidRPr="003B05B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Cyrl-RS"/>
        </w:rPr>
        <w:t>ПОСТУПАК ЈНМВ</w:t>
      </w:r>
    </w:p>
    <w:p w:rsidR="003B05B4" w:rsidRPr="003B05B4" w:rsidRDefault="003B05B4" w:rsidP="003B05B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3B05B4">
        <w:rPr>
          <w:rFonts w:ascii="Times New Roman" w:hAnsi="Times New Roman" w:cs="Times New Roman"/>
          <w:sz w:val="24"/>
          <w:szCs w:val="24"/>
          <w:lang w:val="ru-RU"/>
        </w:rPr>
        <w:t>14210 Уб</w:t>
      </w:r>
      <w:r w:rsidRPr="003B05B4">
        <w:rPr>
          <w:rFonts w:ascii="Times New Roman" w:hAnsi="Times New Roman" w:cs="Times New Roman"/>
          <w:sz w:val="24"/>
          <w:szCs w:val="24"/>
          <w:lang w:val="sr-Latn-RS"/>
        </w:rPr>
        <w:t>, Србија</w:t>
      </w:r>
      <w:r w:rsidRPr="003B05B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Latn-RS"/>
        </w:rPr>
        <w:tab/>
        <w:t>ДОБРА</w:t>
      </w:r>
    </w:p>
    <w:p w:rsidR="003B05B4" w:rsidRPr="003B05B4" w:rsidRDefault="003B05B4" w:rsidP="003B05B4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B05B4">
        <w:rPr>
          <w:rFonts w:ascii="Times New Roman" w:hAnsi="Times New Roman" w:cs="Times New Roman"/>
          <w:sz w:val="24"/>
          <w:szCs w:val="24"/>
          <w:lang w:val="sr-Latn-RS"/>
        </w:rPr>
        <w:t>ПИБ: 101347777</w:t>
      </w:r>
      <w:r w:rsidRPr="003B05B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, </w:t>
      </w:r>
      <w:r w:rsidRPr="003B05B4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bCs/>
          <w:sz w:val="24"/>
          <w:szCs w:val="24"/>
          <w:lang w:val="sr-Cyrl-RS"/>
        </w:rPr>
        <w:t>Утопне бунарске пумпе</w:t>
      </w:r>
    </w:p>
    <w:p w:rsidR="003B05B4" w:rsidRPr="003B05B4" w:rsidRDefault="003B05B4" w:rsidP="003B05B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3B05B4">
        <w:rPr>
          <w:rFonts w:ascii="Times New Roman" w:hAnsi="Times New Roman" w:cs="Times New Roman"/>
          <w:sz w:val="24"/>
          <w:szCs w:val="24"/>
          <w:lang w:val="sr-Cyrl-CS"/>
        </w:rPr>
        <w:t>Матични број: 07098499</w:t>
      </w:r>
      <w:r w:rsidRPr="003B05B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B05B4" w:rsidRPr="003B05B4" w:rsidRDefault="003B05B4" w:rsidP="003B05B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B05B4">
        <w:rPr>
          <w:rFonts w:ascii="Times New Roman" w:hAnsi="Times New Roman" w:cs="Times New Roman"/>
          <w:sz w:val="24"/>
          <w:szCs w:val="24"/>
          <w:lang w:val="sr-Latn-RS"/>
        </w:rPr>
        <w:t>Контакт тел.</w:t>
      </w:r>
      <w:r w:rsidRPr="003B05B4">
        <w:rPr>
          <w:rFonts w:ascii="Times New Roman" w:hAnsi="Times New Roman" w:cs="Times New Roman"/>
          <w:sz w:val="24"/>
          <w:szCs w:val="24"/>
          <w:lang w:val="ru-RU"/>
        </w:rPr>
        <w:t>: 014-411-107</w:t>
      </w:r>
      <w:r w:rsidRPr="003B05B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Latn-RS"/>
        </w:rPr>
        <w:t xml:space="preserve">БРОЈ ЈН: </w:t>
      </w:r>
      <w:r w:rsidRPr="003B05B4">
        <w:rPr>
          <w:rFonts w:ascii="Times New Roman" w:hAnsi="Times New Roman" w:cs="Times New Roman"/>
          <w:b/>
          <w:sz w:val="24"/>
          <w:szCs w:val="24"/>
          <w:lang w:val="sr-Latn-RS"/>
        </w:rPr>
        <w:t>1.1.</w:t>
      </w:r>
      <w:r w:rsidRPr="003B05B4">
        <w:rPr>
          <w:rFonts w:ascii="Times New Roman" w:hAnsi="Times New Roman" w:cs="Times New Roman"/>
          <w:b/>
          <w:sz w:val="24"/>
          <w:szCs w:val="24"/>
          <w:lang w:val="sr-Cyrl-RS"/>
        </w:rPr>
        <w:t>26</w:t>
      </w:r>
      <w:r w:rsidRPr="003B05B4">
        <w:rPr>
          <w:rFonts w:ascii="Times New Roman" w:hAnsi="Times New Roman" w:cs="Times New Roman"/>
          <w:b/>
          <w:sz w:val="24"/>
          <w:szCs w:val="24"/>
          <w:lang w:val="sr-Latn-RS"/>
        </w:rPr>
        <w:t>.-Д/</w:t>
      </w:r>
      <w:r w:rsidRPr="003B05B4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</w:p>
    <w:p w:rsidR="003B05B4" w:rsidRPr="003B05B4" w:rsidRDefault="003B05B4" w:rsidP="003B05B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3B05B4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3B05B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B05B4">
        <w:rPr>
          <w:rFonts w:ascii="Times New Roman" w:hAnsi="Times New Roman" w:cs="Times New Roman"/>
          <w:sz w:val="24"/>
          <w:szCs w:val="24"/>
          <w:lang w:val="sr-Latn-RS"/>
        </w:rPr>
        <w:t>mail</w:t>
      </w:r>
      <w:r w:rsidRPr="003B05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hyperlink r:id="rId6" w:history="1">
        <w:r w:rsidRPr="003B05B4">
          <w:rPr>
            <w:rStyle w:val="Hyperlink"/>
            <w:rFonts w:ascii="Times New Roman" w:hAnsi="Times New Roman" w:cs="Times New Roman"/>
            <w:b/>
            <w:sz w:val="24"/>
            <w:szCs w:val="24"/>
            <w:u w:val="none"/>
            <w:lang w:val="ru-RU"/>
          </w:rPr>
          <w:t>djunisnabavke@gmail.com</w:t>
        </w:r>
      </w:hyperlink>
      <w:r w:rsidRPr="003B05B4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Pr="003B05B4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Pr="003B05B4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Pr="003B05B4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Pr="003B05B4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  <w:t>ОРН: 43134100</w:t>
      </w:r>
    </w:p>
    <w:p w:rsidR="003B05B4" w:rsidRPr="003B05B4" w:rsidRDefault="003B05B4" w:rsidP="003B05B4">
      <w:pPr>
        <w:jc w:val="both"/>
        <w:rPr>
          <w:lang w:val="sr-Cyrl-RS"/>
        </w:rPr>
      </w:pPr>
      <w:r w:rsidRPr="003B05B4">
        <w:rPr>
          <w:b/>
          <w:lang w:val="sr-Latn-RS"/>
        </w:rPr>
        <w:t xml:space="preserve">Датум: </w:t>
      </w:r>
      <w:r>
        <w:rPr>
          <w:b/>
          <w:lang w:val="sr-Latn-RS"/>
        </w:rPr>
        <w:t>03</w:t>
      </w:r>
      <w:r w:rsidRPr="003B05B4">
        <w:rPr>
          <w:b/>
          <w:lang w:val="sr-Latn-RS"/>
        </w:rPr>
        <w:t xml:space="preserve">. </w:t>
      </w:r>
      <w:r>
        <w:rPr>
          <w:b/>
          <w:lang w:val="sr-Cyrl-RS"/>
        </w:rPr>
        <w:t>фебруар</w:t>
      </w:r>
      <w:r w:rsidRPr="003B05B4">
        <w:rPr>
          <w:b/>
          <w:lang w:val="sr-Latn-RS"/>
        </w:rPr>
        <w:t xml:space="preserve"> 20</w:t>
      </w:r>
      <w:r w:rsidRPr="003B05B4">
        <w:rPr>
          <w:b/>
          <w:lang w:val="sr-Cyrl-RS"/>
        </w:rPr>
        <w:t>20</w:t>
      </w:r>
      <w:r w:rsidRPr="003B05B4">
        <w:rPr>
          <w:b/>
          <w:lang w:val="sr-Latn-RS"/>
        </w:rPr>
        <w:t xml:space="preserve">. </w:t>
      </w:r>
      <w:r w:rsidRPr="003B05B4">
        <w:rPr>
          <w:b/>
          <w:lang w:val="sr-Cyrl-RS"/>
        </w:rPr>
        <w:t>г</w:t>
      </w:r>
      <w:r w:rsidRPr="003B05B4">
        <w:rPr>
          <w:b/>
          <w:lang w:val="sr-Latn-RS"/>
        </w:rPr>
        <w:t>одине</w:t>
      </w:r>
      <w:r w:rsidRPr="003B05B4">
        <w:rPr>
          <w:b/>
          <w:lang w:val="sr-Cyrl-RS"/>
        </w:rPr>
        <w:tab/>
      </w:r>
      <w:r w:rsidRPr="003B05B4">
        <w:rPr>
          <w:b/>
          <w:lang w:val="sr-Cyrl-RS"/>
        </w:rPr>
        <w:tab/>
      </w:r>
      <w:r w:rsidRPr="003B05B4">
        <w:rPr>
          <w:b/>
          <w:lang w:val="sr-Cyrl-RS"/>
        </w:rPr>
        <w:tab/>
      </w:r>
      <w:r w:rsidRPr="003B05B4">
        <w:rPr>
          <w:b/>
          <w:lang w:val="sr-Cyrl-RS"/>
        </w:rPr>
        <w:tab/>
      </w:r>
      <w:r w:rsidRPr="003B05B4">
        <w:rPr>
          <w:b/>
          <w:lang w:val="sr-Cyrl-RS"/>
        </w:rPr>
        <w:tab/>
      </w:r>
      <w:r w:rsidRPr="003B05B4">
        <w:rPr>
          <w:lang w:val="sr-Cyrl-RS"/>
        </w:rPr>
        <w:t>потапајуће пумпе</w:t>
      </w:r>
    </w:p>
    <w:p w:rsidR="003B05B4" w:rsidRPr="003B05B4" w:rsidRDefault="003B05B4" w:rsidP="003B05B4">
      <w:pPr>
        <w:jc w:val="both"/>
        <w:rPr>
          <w:b/>
          <w:lang w:val="sr-Cyrl-CS"/>
        </w:rPr>
      </w:pPr>
      <w:r>
        <w:rPr>
          <w:b/>
          <w:lang w:val="sr-Cyrl-CS"/>
        </w:rPr>
        <w:t>Архивски број: 5</w:t>
      </w:r>
      <w:r w:rsidRPr="003B05B4">
        <w:rPr>
          <w:b/>
          <w:lang w:val="sr-Cyrl-CS"/>
        </w:rPr>
        <w:t>-</w:t>
      </w:r>
      <w:r w:rsidRPr="003B05B4">
        <w:rPr>
          <w:b/>
          <w:lang w:val="sr-Latn-RS"/>
        </w:rPr>
        <w:t>1.1.</w:t>
      </w:r>
      <w:r w:rsidRPr="003B05B4">
        <w:rPr>
          <w:b/>
          <w:lang w:val="sr-Cyrl-RS"/>
        </w:rPr>
        <w:t>26</w:t>
      </w:r>
      <w:r w:rsidRPr="003B05B4">
        <w:rPr>
          <w:b/>
          <w:lang w:val="sr-Latn-RS"/>
        </w:rPr>
        <w:t>.</w:t>
      </w:r>
      <w:r w:rsidRPr="003B05B4">
        <w:rPr>
          <w:b/>
          <w:lang w:val="sr-Cyrl-CS"/>
        </w:rPr>
        <w:t>-Д/20</w:t>
      </w:r>
    </w:p>
    <w:p w:rsidR="006168D3" w:rsidRPr="003B05B4" w:rsidRDefault="006168D3" w:rsidP="006168D3">
      <w:pPr>
        <w:ind w:firstLine="720"/>
        <w:rPr>
          <w:b/>
          <w:lang w:val="sr-Cyrl-RS"/>
        </w:rPr>
      </w:pPr>
    </w:p>
    <w:p w:rsidR="00A961DB" w:rsidRPr="003B05B4" w:rsidRDefault="00A961DB" w:rsidP="007D26E2">
      <w:pPr>
        <w:rPr>
          <w:b/>
          <w:lang w:val="sr-Latn-RS"/>
        </w:rPr>
      </w:pPr>
    </w:p>
    <w:p w:rsidR="006168D3" w:rsidRPr="00CC0810" w:rsidRDefault="006168D3" w:rsidP="00CC0810">
      <w:pPr>
        <w:ind w:firstLine="720"/>
        <w:jc w:val="both"/>
        <w:rPr>
          <w:lang w:val="sr-Cyrl-RS"/>
        </w:rPr>
      </w:pPr>
      <w:r w:rsidRPr="007D26E2">
        <w:rPr>
          <w:b/>
          <w:lang w:val="sv-SE"/>
        </w:rPr>
        <w:t>Предмет:</w:t>
      </w:r>
      <w:r w:rsidR="00CC0810">
        <w:rPr>
          <w:b/>
          <w:lang w:val="sr-Cyrl-RS"/>
        </w:rPr>
        <w:t xml:space="preserve"> </w:t>
      </w:r>
      <w:r w:rsidRPr="007D26E2">
        <w:rPr>
          <w:b/>
          <w:lang w:val="sv-SE"/>
        </w:rPr>
        <w:t>Додатн</w:t>
      </w:r>
      <w:r w:rsidR="00EE376D" w:rsidRPr="007D26E2">
        <w:rPr>
          <w:b/>
          <w:lang w:val="sr-Cyrl-RS"/>
        </w:rPr>
        <w:t xml:space="preserve">о </w:t>
      </w:r>
      <w:r w:rsidR="00EE376D" w:rsidRPr="007D26E2">
        <w:rPr>
          <w:b/>
          <w:lang w:val="sv-SE"/>
        </w:rPr>
        <w:t>појашњењ</w:t>
      </w:r>
      <w:r w:rsidR="00EE376D" w:rsidRPr="007D26E2">
        <w:rPr>
          <w:b/>
          <w:lang w:val="sr-Cyrl-RS"/>
        </w:rPr>
        <w:t>е</w:t>
      </w:r>
      <w:r w:rsidRPr="007D26E2">
        <w:rPr>
          <w:b/>
          <w:lang w:val="sv-SE"/>
        </w:rPr>
        <w:t xml:space="preserve"> у вези са припремањем понуде</w:t>
      </w:r>
      <w:r w:rsidRPr="007D26E2">
        <w:rPr>
          <w:lang w:val="sv-SE"/>
        </w:rPr>
        <w:t xml:space="preserve"> у </w:t>
      </w:r>
      <w:r w:rsidR="00CC0810">
        <w:rPr>
          <w:lang w:val="sr-Cyrl-RS"/>
        </w:rPr>
        <w:t>поступку јавне набавке мале вредности,</w:t>
      </w:r>
      <w:r w:rsidRPr="007D26E2">
        <w:rPr>
          <w:lang w:val="sr-Latn-RS"/>
        </w:rPr>
        <w:t xml:space="preserve"> добра  –</w:t>
      </w:r>
      <w:r w:rsidR="00CC0810">
        <w:rPr>
          <w:lang w:val="sr-Cyrl-RS"/>
        </w:rPr>
        <w:t xml:space="preserve"> утопне бунарске пумпе, број </w:t>
      </w:r>
      <w:r w:rsidRPr="007D26E2">
        <w:rPr>
          <w:lang w:val="sr-Latn-RS"/>
        </w:rPr>
        <w:t>1.1.</w:t>
      </w:r>
      <w:r w:rsidR="003B05B4">
        <w:rPr>
          <w:lang w:val="sr-Cyrl-RS"/>
        </w:rPr>
        <w:t>26</w:t>
      </w:r>
      <w:r w:rsidRPr="007D26E2">
        <w:rPr>
          <w:lang w:val="sr-Latn-RS"/>
        </w:rPr>
        <w:t>.-Д/20</w:t>
      </w:r>
      <w:r w:rsidR="003B05B4">
        <w:rPr>
          <w:lang w:val="sr-Cyrl-RS"/>
        </w:rPr>
        <w:t>20</w:t>
      </w:r>
      <w:r w:rsidRPr="007D26E2">
        <w:rPr>
          <w:lang w:val="sr-Latn-RS"/>
        </w:rPr>
        <w:t>.</w:t>
      </w:r>
    </w:p>
    <w:p w:rsidR="00CC0810" w:rsidRDefault="006168D3" w:rsidP="006168D3">
      <w:pPr>
        <w:jc w:val="both"/>
        <w:rPr>
          <w:rFonts w:eastAsia="Arial"/>
          <w:lang w:val="sr-Cyrl-RS"/>
        </w:rPr>
      </w:pPr>
      <w:r w:rsidRPr="007D26E2">
        <w:rPr>
          <w:lang w:val="sr-Cyrl-CS"/>
        </w:rPr>
        <w:t xml:space="preserve">Назив и ознака из </w:t>
      </w:r>
      <w:r w:rsidRPr="007D26E2">
        <w:rPr>
          <w:lang w:val="sr-Latn-RS"/>
        </w:rPr>
        <w:t>О</w:t>
      </w:r>
      <w:r w:rsidRPr="007D26E2">
        <w:rPr>
          <w:lang w:val="sr-Cyrl-CS"/>
        </w:rPr>
        <w:t>пштег речника набавке:</w:t>
      </w:r>
      <w:r w:rsidR="00A961DB" w:rsidRPr="007D26E2">
        <w:rPr>
          <w:lang w:val="sr-Cyrl-CS"/>
        </w:rPr>
        <w:t xml:space="preserve"> </w:t>
      </w:r>
      <w:r w:rsidR="00CC0810">
        <w:rPr>
          <w:lang w:val="sr-Cyrl-CS"/>
        </w:rPr>
        <w:t>43134100</w:t>
      </w:r>
      <w:r w:rsidR="00A961DB" w:rsidRPr="007D26E2">
        <w:rPr>
          <w:rFonts w:eastAsia="Arial"/>
        </w:rPr>
        <w:t xml:space="preserve"> – </w:t>
      </w:r>
      <w:r w:rsidR="00CC0810">
        <w:rPr>
          <w:rFonts w:eastAsia="Arial"/>
          <w:lang w:val="sr-Cyrl-RS"/>
        </w:rPr>
        <w:t>потапајуће пумпе.</w:t>
      </w:r>
    </w:p>
    <w:p w:rsidR="006168D3" w:rsidRPr="007D26E2" w:rsidRDefault="00A961DB" w:rsidP="006168D3">
      <w:pPr>
        <w:rPr>
          <w:lang w:val="sr-Cyrl-RS"/>
        </w:rPr>
      </w:pPr>
      <w:r w:rsidRPr="007D26E2">
        <w:rPr>
          <w:lang w:val="sr-Cyrl-RS"/>
        </w:rPr>
        <w:tab/>
        <w:t>Јавна набавка није обликована кроз партије.</w:t>
      </w:r>
    </w:p>
    <w:p w:rsidR="00A961DB" w:rsidRPr="007D26E2" w:rsidRDefault="00A961DB" w:rsidP="007D26E2">
      <w:pPr>
        <w:rPr>
          <w:lang w:val="sr-Cyrl-RS"/>
        </w:rPr>
      </w:pPr>
    </w:p>
    <w:p w:rsidR="00EE376D" w:rsidRPr="007D26E2" w:rsidRDefault="006168D3" w:rsidP="007D26E2">
      <w:pPr>
        <w:rPr>
          <w:rStyle w:val="Hyperlink"/>
          <w:b/>
          <w:lang w:val="sr-Cyrl-RS"/>
        </w:rPr>
      </w:pPr>
      <w:r w:rsidRPr="007D26E2">
        <w:rPr>
          <w:lang w:val="sr-Latn-RS"/>
        </w:rPr>
        <w:t xml:space="preserve">Наручилац  је дана </w:t>
      </w:r>
      <w:r w:rsidR="003B05B4">
        <w:rPr>
          <w:lang w:val="sr-Cyrl-RS"/>
        </w:rPr>
        <w:t>30</w:t>
      </w:r>
      <w:r w:rsidR="00EE376D" w:rsidRPr="007D26E2">
        <w:rPr>
          <w:lang w:val="sr-Cyrl-RS"/>
        </w:rPr>
        <w:t>.0</w:t>
      </w:r>
      <w:r w:rsidR="003B05B4">
        <w:rPr>
          <w:lang w:val="sr-Cyrl-RS"/>
        </w:rPr>
        <w:t>1</w:t>
      </w:r>
      <w:r w:rsidR="00EE376D" w:rsidRPr="007D26E2">
        <w:rPr>
          <w:lang w:val="sr-Cyrl-RS"/>
        </w:rPr>
        <w:t>.20</w:t>
      </w:r>
      <w:r w:rsidR="003B05B4">
        <w:rPr>
          <w:lang w:val="sr-Cyrl-RS"/>
        </w:rPr>
        <w:t>20</w:t>
      </w:r>
      <w:r w:rsidR="00EE376D" w:rsidRPr="007D26E2">
        <w:rPr>
          <w:lang w:val="sr-Cyrl-RS"/>
        </w:rPr>
        <w:t xml:space="preserve">. године на </w:t>
      </w:r>
      <w:r w:rsidR="00EE376D" w:rsidRPr="007D26E2">
        <w:rPr>
          <w:bCs/>
          <w:iCs/>
          <w:lang w:val="sr-Latn-RS"/>
        </w:rPr>
        <w:t xml:space="preserve">на </w:t>
      </w:r>
      <w:r w:rsidR="00EE376D" w:rsidRPr="007D26E2">
        <w:rPr>
          <w:b/>
          <w:lang w:val="sr-Latn-RS"/>
        </w:rPr>
        <w:t>интернет адреси:</w:t>
      </w:r>
      <w:hyperlink r:id="rId7" w:history="1">
        <w:r w:rsidR="00EE376D" w:rsidRPr="007D26E2">
          <w:rPr>
            <w:rStyle w:val="Hyperlink"/>
            <w:b/>
            <w:lang w:val="sr-Latn-RS"/>
          </w:rPr>
          <w:t>http://www.portal.ujn.gov.rs</w:t>
        </w:r>
      </w:hyperlink>
      <w:r w:rsidR="00EE376D" w:rsidRPr="007D26E2">
        <w:rPr>
          <w:rStyle w:val="Hyperlink"/>
          <w:b/>
          <w:lang w:val="sr-Cyrl-RS"/>
        </w:rPr>
        <w:t xml:space="preserve"> </w:t>
      </w:r>
    </w:p>
    <w:p w:rsidR="00A961DB" w:rsidRPr="007D26E2" w:rsidRDefault="00E75D1F" w:rsidP="00EE376D">
      <w:pPr>
        <w:rPr>
          <w:lang w:val="sr-Cyrl-RS"/>
        </w:rPr>
      </w:pPr>
      <w:r>
        <w:rPr>
          <w:lang w:val="sr-Cyrl-RS"/>
        </w:rPr>
        <w:t xml:space="preserve">Објавио: </w:t>
      </w:r>
      <w:r w:rsidR="00EE376D" w:rsidRPr="007D26E2">
        <w:rPr>
          <w:lang w:val="sr-Cyrl-RS"/>
        </w:rPr>
        <w:t xml:space="preserve">под шифром  </w:t>
      </w:r>
      <w:r w:rsidR="00A961DB" w:rsidRPr="007D26E2">
        <w:rPr>
          <w:lang w:val="sr-Cyrl-RS"/>
        </w:rPr>
        <w:t>2</w:t>
      </w:r>
      <w:r w:rsidR="003B05B4">
        <w:rPr>
          <w:lang w:val="sr-Cyrl-RS"/>
        </w:rPr>
        <w:t>630652</w:t>
      </w:r>
      <w:r w:rsidR="00A961DB" w:rsidRPr="007D26E2">
        <w:rPr>
          <w:lang w:val="sr-Cyrl-RS"/>
        </w:rPr>
        <w:t>, Конкурсну документацију и Позив за п</w:t>
      </w:r>
      <w:r w:rsidR="00CC0810">
        <w:rPr>
          <w:lang w:val="sr-Cyrl-RS"/>
        </w:rPr>
        <w:t>одношење понуда</w:t>
      </w:r>
      <w:r w:rsidR="00A961DB" w:rsidRPr="007D26E2">
        <w:rPr>
          <w:lang w:val="sr-Cyrl-RS"/>
        </w:rPr>
        <w:t>.</w:t>
      </w:r>
    </w:p>
    <w:p w:rsidR="006168D3" w:rsidRPr="007D26E2" w:rsidRDefault="006168D3" w:rsidP="00E35B14">
      <w:pPr>
        <w:shd w:val="clear" w:color="auto" w:fill="FFFFFF" w:themeFill="background1"/>
        <w:rPr>
          <w:b/>
          <w:bCs/>
          <w:iCs/>
          <w:lang w:val="sr-Cyrl-RS"/>
        </w:rPr>
      </w:pPr>
    </w:p>
    <w:p w:rsidR="003B05B4" w:rsidRPr="009C4800" w:rsidRDefault="00A961DB" w:rsidP="00A961DB">
      <w:pPr>
        <w:ind w:firstLine="720"/>
        <w:rPr>
          <w:b/>
          <w:lang w:val="sr-Cyrl-RS"/>
        </w:rPr>
      </w:pPr>
      <w:r w:rsidRPr="007D26E2">
        <w:rPr>
          <w:lang w:val="sr-Latn-RS"/>
        </w:rPr>
        <w:t xml:space="preserve">Наручилац  је </w:t>
      </w:r>
      <w:r w:rsidR="003B05B4">
        <w:rPr>
          <w:lang w:val="sr-Cyrl-RS"/>
        </w:rPr>
        <w:t>приликом и</w:t>
      </w:r>
      <w:r w:rsidR="009C4800">
        <w:rPr>
          <w:lang w:val="sr-Cyrl-RS"/>
        </w:rPr>
        <w:t xml:space="preserve">зраде конкурсне документације у обрасцу  „Образац </w:t>
      </w:r>
      <w:r w:rsidR="009C4800">
        <w:rPr>
          <w:lang w:val="sr-Latn-RS"/>
        </w:rPr>
        <w:t xml:space="preserve">V“ </w:t>
      </w:r>
      <w:r w:rsidR="009C4800">
        <w:rPr>
          <w:lang w:val="sr-Cyrl-RS"/>
        </w:rPr>
        <w:t xml:space="preserve"> „Техничка спецификација“  у делу  под насловом  „Прилог 3 техничке карактеристике утопне бунарске пумпе 3“ у табеларном делу у наслову „хидрауличке карактеристике“ у колони  3 под насловом „радна тачка 2“ , у трећем реду није невео податак о степену искоришћења, тако да у наведеном делу табеле </w:t>
      </w:r>
      <w:r w:rsidR="009C4800" w:rsidRPr="009C4800">
        <w:rPr>
          <w:b/>
          <w:lang w:val="sr-Cyrl-RS"/>
        </w:rPr>
        <w:t>треба да стоји податак који гласи „већи од 55%“</w:t>
      </w:r>
      <w:r w:rsidR="009C4800">
        <w:rPr>
          <w:b/>
          <w:lang w:val="sr-Cyrl-RS"/>
        </w:rPr>
        <w:t>, односно предметна табела сада гласи:</w:t>
      </w:r>
    </w:p>
    <w:p w:rsidR="009C4800" w:rsidRPr="009C4800" w:rsidRDefault="009C4800" w:rsidP="009C4800">
      <w:pPr>
        <w:ind w:firstLine="720"/>
        <w:rPr>
          <w:b/>
          <w:lang w:val="sr-Cyrl-RS"/>
        </w:rPr>
      </w:pPr>
    </w:p>
    <w:p w:rsidR="009C4800" w:rsidRDefault="009C4800" w:rsidP="009C4800">
      <w:r>
        <w:t>Хидрауличке карактеристике: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2380"/>
        <w:gridCol w:w="2658"/>
        <w:gridCol w:w="2624"/>
      </w:tblGrid>
      <w:tr w:rsidR="009C4800" w:rsidTr="00682CF7">
        <w:tc>
          <w:tcPr>
            <w:tcW w:w="16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9C4800" w:rsidRDefault="009C4800" w:rsidP="009C4800">
            <w:pPr>
              <w:spacing w:line="276" w:lineRule="auto"/>
            </w:pPr>
          </w:p>
        </w:tc>
        <w:tc>
          <w:tcPr>
            <w:tcW w:w="238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C4800" w:rsidRDefault="009C4800" w:rsidP="009C4800">
            <w:pPr>
              <w:spacing w:line="276" w:lineRule="auto"/>
              <w:jc w:val="center"/>
            </w:pPr>
            <w:r>
              <w:t>Радна тачка 1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C4800" w:rsidRDefault="009C4800" w:rsidP="009C4800">
            <w:pPr>
              <w:spacing w:line="276" w:lineRule="auto"/>
              <w:jc w:val="center"/>
            </w:pPr>
            <w:r>
              <w:t>Радна тачка 2</w:t>
            </w:r>
          </w:p>
        </w:tc>
        <w:tc>
          <w:tcPr>
            <w:tcW w:w="262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9C4800" w:rsidRDefault="009C4800" w:rsidP="009C4800">
            <w:pPr>
              <w:spacing w:line="276" w:lineRule="auto"/>
              <w:jc w:val="center"/>
            </w:pPr>
            <w:r>
              <w:t>Радна тачка 3</w:t>
            </w:r>
          </w:p>
        </w:tc>
      </w:tr>
      <w:tr w:rsidR="009C4800" w:rsidTr="00682CF7">
        <w:tc>
          <w:tcPr>
            <w:tcW w:w="163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4800" w:rsidRDefault="009C4800" w:rsidP="009C4800">
            <w:pPr>
              <w:spacing w:line="276" w:lineRule="auto"/>
              <w:jc w:val="center"/>
            </w:pPr>
            <w:r>
              <w:t>Q (l/s)</w:t>
            </w:r>
          </w:p>
        </w:tc>
        <w:tc>
          <w:tcPr>
            <w:tcW w:w="23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0" w:rsidRDefault="009C4800" w:rsidP="009C48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0" w:rsidRDefault="009C4800" w:rsidP="009C48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4800" w:rsidRPr="001C703A" w:rsidRDefault="009C4800" w:rsidP="009C48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9C4800" w:rsidTr="00682CF7">
        <w:tc>
          <w:tcPr>
            <w:tcW w:w="1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4800" w:rsidRDefault="009C4800" w:rsidP="009C4800">
            <w:pPr>
              <w:spacing w:line="276" w:lineRule="auto"/>
              <w:jc w:val="center"/>
            </w:pPr>
            <w:r>
              <w:t>H (m)</w:t>
            </w:r>
          </w:p>
        </w:tc>
        <w:tc>
          <w:tcPr>
            <w:tcW w:w="2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0" w:rsidRDefault="009C4800" w:rsidP="009C4800">
            <w:pPr>
              <w:spacing w:line="276" w:lineRule="auto"/>
              <w:jc w:val="center"/>
            </w:pPr>
            <w:r>
              <w:t>45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00" w:rsidRDefault="009C4800" w:rsidP="009C4800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4800" w:rsidRPr="001C703A" w:rsidRDefault="009C4800" w:rsidP="009C4800">
            <w:pPr>
              <w:spacing w:line="276" w:lineRule="auto"/>
              <w:jc w:val="center"/>
            </w:pPr>
            <w:r>
              <w:t>31</w:t>
            </w:r>
          </w:p>
        </w:tc>
      </w:tr>
      <w:tr w:rsidR="009C4800" w:rsidTr="00682CF7">
        <w:tc>
          <w:tcPr>
            <w:tcW w:w="16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9C4800" w:rsidRDefault="009C4800" w:rsidP="009C4800">
            <w:pPr>
              <w:spacing w:line="276" w:lineRule="auto"/>
              <w:jc w:val="center"/>
            </w:pPr>
            <w:r>
              <w:t>η (%)</w:t>
            </w:r>
          </w:p>
        </w:tc>
        <w:tc>
          <w:tcPr>
            <w:tcW w:w="238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9C4800" w:rsidRDefault="009C4800" w:rsidP="009C4800">
            <w:pPr>
              <w:spacing w:line="276" w:lineRule="auto"/>
              <w:jc w:val="center"/>
            </w:pPr>
            <w:r>
              <w:t>/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4800" w:rsidRDefault="009C4800" w:rsidP="009C4800">
            <w:pPr>
              <w:spacing w:line="276" w:lineRule="auto"/>
              <w:jc w:val="center"/>
            </w:pPr>
            <w:r>
              <w:t>већи од 55%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4800" w:rsidRDefault="009C4800" w:rsidP="009C4800">
            <w:pPr>
              <w:spacing w:line="276" w:lineRule="auto"/>
              <w:jc w:val="center"/>
            </w:pPr>
            <w:r>
              <w:t>/</w:t>
            </w:r>
          </w:p>
        </w:tc>
      </w:tr>
    </w:tbl>
    <w:p w:rsidR="009C4800" w:rsidRDefault="009C4800" w:rsidP="009C4800"/>
    <w:p w:rsidR="009C4800" w:rsidRDefault="009C4800" w:rsidP="009C4800">
      <w:pPr>
        <w:rPr>
          <w:b/>
          <w:bCs/>
          <w:iCs/>
          <w:lang w:val="sr-Cyrl-RS"/>
        </w:rPr>
      </w:pPr>
    </w:p>
    <w:p w:rsidR="009C4800" w:rsidRDefault="009C4800" w:rsidP="005E30EC">
      <w:pPr>
        <w:shd w:val="clear" w:color="auto" w:fill="FFFFFF" w:themeFill="background1"/>
        <w:rPr>
          <w:b/>
          <w:bCs/>
          <w:iCs/>
          <w:lang w:val="sr-Cyrl-RS"/>
        </w:rPr>
      </w:pPr>
    </w:p>
    <w:p w:rsidR="009C4800" w:rsidRDefault="006168D3" w:rsidP="005E30EC">
      <w:pPr>
        <w:shd w:val="clear" w:color="auto" w:fill="FFFFFF" w:themeFill="background1"/>
        <w:rPr>
          <w:b/>
          <w:bCs/>
          <w:iCs/>
          <w:lang w:val="sr-Cyrl-RS"/>
        </w:rPr>
      </w:pPr>
      <w:r w:rsidRPr="007D26E2">
        <w:rPr>
          <w:b/>
          <w:bCs/>
          <w:iCs/>
          <w:lang w:val="sr-Latn-RS"/>
        </w:rPr>
        <w:t xml:space="preserve">Наручилац  ће на Порталу јавних набавки </w:t>
      </w:r>
      <w:r w:rsidRPr="007D26E2">
        <w:rPr>
          <w:b/>
          <w:lang w:val="sr-Latn-RS"/>
        </w:rPr>
        <w:t>интернет адреса:</w:t>
      </w:r>
      <w:hyperlink r:id="rId8" w:history="1">
        <w:r w:rsidRPr="007D26E2">
          <w:rPr>
            <w:rStyle w:val="Hyperlink"/>
            <w:b/>
            <w:lang w:val="sr-Latn-RS"/>
          </w:rPr>
          <w:t>http://www.portal.ujn.gov.rs</w:t>
        </w:r>
      </w:hyperlink>
      <w:r w:rsidR="00E35B14" w:rsidRPr="007D26E2">
        <w:rPr>
          <w:rStyle w:val="Hyperlink"/>
          <w:b/>
          <w:u w:val="none"/>
          <w:lang w:val="sr-Cyrl-RS"/>
        </w:rPr>
        <w:t xml:space="preserve">  </w:t>
      </w:r>
      <w:r w:rsidR="005E30EC" w:rsidRPr="007D26E2">
        <w:rPr>
          <w:b/>
          <w:bCs/>
          <w:iCs/>
          <w:lang w:val="sr-Latn-RS"/>
        </w:rPr>
        <w:t>објавити  „Додатн</w:t>
      </w:r>
      <w:r w:rsidR="005E30EC" w:rsidRPr="007D26E2">
        <w:rPr>
          <w:b/>
          <w:bCs/>
          <w:iCs/>
          <w:lang w:val="sr-Cyrl-RS"/>
        </w:rPr>
        <w:t xml:space="preserve">а </w:t>
      </w:r>
      <w:r w:rsidR="004647E7" w:rsidRPr="007D26E2">
        <w:rPr>
          <w:b/>
          <w:bCs/>
          <w:iCs/>
          <w:lang w:val="sr-Latn-RS"/>
        </w:rPr>
        <w:t xml:space="preserve"> појашњења“ (број:</w:t>
      </w:r>
      <w:r w:rsidR="00245CD4" w:rsidRPr="007D26E2">
        <w:rPr>
          <w:b/>
          <w:bCs/>
          <w:iCs/>
          <w:lang w:val="sr-Latn-RS"/>
        </w:rPr>
        <w:t>-</w:t>
      </w:r>
      <w:r w:rsidR="00821D70" w:rsidRPr="007D26E2">
        <w:rPr>
          <w:b/>
          <w:bCs/>
          <w:iCs/>
          <w:lang w:val="sr-Cyrl-RS"/>
        </w:rPr>
        <w:t>6-1.1.</w:t>
      </w:r>
      <w:r w:rsidR="009C4800">
        <w:rPr>
          <w:b/>
          <w:bCs/>
          <w:iCs/>
          <w:lang w:val="sr-Cyrl-RS"/>
        </w:rPr>
        <w:t>26</w:t>
      </w:r>
      <w:r w:rsidRPr="007D26E2">
        <w:rPr>
          <w:b/>
          <w:bCs/>
          <w:iCs/>
          <w:lang w:val="sr-Latn-RS"/>
        </w:rPr>
        <w:t>-Д/20</w:t>
      </w:r>
      <w:r w:rsidR="009C4800">
        <w:rPr>
          <w:b/>
          <w:bCs/>
          <w:iCs/>
          <w:lang w:val="sr-Cyrl-RS"/>
        </w:rPr>
        <w:t>20</w:t>
      </w:r>
      <w:r w:rsidRPr="007D26E2">
        <w:rPr>
          <w:b/>
          <w:bCs/>
          <w:iCs/>
          <w:lang w:val="sr-Latn-RS"/>
        </w:rPr>
        <w:t>)</w:t>
      </w:r>
      <w:r w:rsidR="00CC0810">
        <w:rPr>
          <w:b/>
          <w:bCs/>
          <w:iCs/>
          <w:lang w:val="sr-Cyrl-RS"/>
        </w:rPr>
        <w:t xml:space="preserve"> од </w:t>
      </w:r>
      <w:r w:rsidR="009C4800">
        <w:rPr>
          <w:b/>
          <w:bCs/>
          <w:iCs/>
          <w:lang w:val="sr-Cyrl-RS"/>
        </w:rPr>
        <w:t>03</w:t>
      </w:r>
      <w:r w:rsidR="0049620D" w:rsidRPr="007D26E2">
        <w:rPr>
          <w:b/>
          <w:bCs/>
          <w:iCs/>
          <w:lang w:val="sr-Cyrl-RS"/>
        </w:rPr>
        <w:t>. 0</w:t>
      </w:r>
      <w:r w:rsidR="009C4800">
        <w:rPr>
          <w:b/>
          <w:bCs/>
          <w:iCs/>
          <w:lang w:val="sr-Cyrl-RS"/>
        </w:rPr>
        <w:t>2</w:t>
      </w:r>
      <w:r w:rsidR="0049620D" w:rsidRPr="007D26E2">
        <w:rPr>
          <w:b/>
          <w:bCs/>
          <w:iCs/>
          <w:lang w:val="sr-Cyrl-RS"/>
        </w:rPr>
        <w:t>. 20</w:t>
      </w:r>
      <w:r w:rsidR="009C4800">
        <w:rPr>
          <w:b/>
          <w:bCs/>
          <w:iCs/>
          <w:lang w:val="sr-Cyrl-RS"/>
        </w:rPr>
        <w:t>20</w:t>
      </w:r>
      <w:r w:rsidR="0049620D" w:rsidRPr="007D26E2">
        <w:rPr>
          <w:b/>
          <w:bCs/>
          <w:iCs/>
          <w:lang w:val="sr-Cyrl-RS"/>
        </w:rPr>
        <w:t>. године)</w:t>
      </w:r>
      <w:r w:rsidR="00E75D1F">
        <w:rPr>
          <w:b/>
          <w:bCs/>
          <w:iCs/>
          <w:lang w:val="sr-Cyrl-RS"/>
        </w:rPr>
        <w:t xml:space="preserve"> </w:t>
      </w:r>
      <w:bookmarkStart w:id="0" w:name="_GoBack"/>
      <w:bookmarkEnd w:id="0"/>
      <w:r w:rsidR="00EE376D" w:rsidRPr="007D26E2">
        <w:rPr>
          <w:b/>
          <w:bCs/>
          <w:iCs/>
          <w:lang w:val="sr-Latn-RS"/>
        </w:rPr>
        <w:t xml:space="preserve">и неће извршити измену предметне Конкурсе документације у складу са чланом 63. члан 5. Закона о јавним набавкама (''Службени гласник Републике Србије'', број 124/2012, 14/2015 и 68/2015), из разлога што се ради </w:t>
      </w:r>
      <w:r w:rsidR="00CC0810">
        <w:rPr>
          <w:b/>
          <w:bCs/>
          <w:iCs/>
          <w:lang w:val="sr-Cyrl-RS"/>
        </w:rPr>
        <w:t xml:space="preserve">о </w:t>
      </w:r>
      <w:r w:rsidR="009C4800">
        <w:rPr>
          <w:b/>
          <w:bCs/>
          <w:iCs/>
          <w:lang w:val="sr-Cyrl-RS"/>
        </w:rPr>
        <w:t xml:space="preserve"> исправци техничке грешеке и појашњењу исте.</w:t>
      </w:r>
    </w:p>
    <w:p w:rsidR="009C4800" w:rsidRDefault="009C4800" w:rsidP="005E30EC">
      <w:pPr>
        <w:shd w:val="clear" w:color="auto" w:fill="FFFFFF" w:themeFill="background1"/>
        <w:rPr>
          <w:b/>
          <w:bCs/>
          <w:iCs/>
          <w:lang w:val="sr-Cyrl-RS"/>
        </w:rPr>
      </w:pPr>
    </w:p>
    <w:p w:rsidR="00EE376D" w:rsidRPr="009C4800" w:rsidRDefault="00EE376D" w:rsidP="00E35B14">
      <w:pPr>
        <w:rPr>
          <w:b/>
          <w:bCs/>
          <w:i/>
          <w:iCs/>
          <w:u w:val="single"/>
          <w:lang w:val="sr-Cyrl-RS"/>
        </w:rPr>
      </w:pPr>
    </w:p>
    <w:p w:rsidR="006168D3" w:rsidRPr="009C4800" w:rsidRDefault="006168D3" w:rsidP="006168D3">
      <w:pPr>
        <w:rPr>
          <w:b/>
          <w:bCs/>
          <w:i/>
          <w:iCs/>
          <w:u w:val="single"/>
          <w:lang w:val="sr-Cyrl-RS"/>
        </w:rPr>
      </w:pPr>
      <w:r w:rsidRPr="009C4800">
        <w:rPr>
          <w:b/>
          <w:bCs/>
          <w:i/>
          <w:iCs/>
          <w:u w:val="single"/>
          <w:lang w:val="sr-Latn-RS"/>
        </w:rPr>
        <w:t>За Комисију</w:t>
      </w:r>
      <w:r w:rsidR="00D61D26" w:rsidRPr="009C4800">
        <w:rPr>
          <w:b/>
          <w:bCs/>
          <w:i/>
          <w:iCs/>
          <w:u w:val="single"/>
          <w:lang w:val="sr-Cyrl-RS"/>
        </w:rPr>
        <w:t xml:space="preserve"> </w:t>
      </w:r>
      <w:r w:rsidRPr="009C4800">
        <w:rPr>
          <w:b/>
          <w:bCs/>
          <w:i/>
          <w:iCs/>
          <w:u w:val="single"/>
          <w:lang w:val="sr-Latn-RS"/>
        </w:rPr>
        <w:t>за ЈНброј</w:t>
      </w:r>
      <w:r w:rsidR="004647E7" w:rsidRPr="009C4800">
        <w:rPr>
          <w:b/>
          <w:bCs/>
          <w:i/>
          <w:iCs/>
          <w:u w:val="single"/>
          <w:lang w:val="sr-Latn-RS"/>
        </w:rPr>
        <w:t xml:space="preserve"> </w:t>
      </w:r>
      <w:r w:rsidR="00821D70" w:rsidRPr="009C4800">
        <w:rPr>
          <w:b/>
          <w:bCs/>
          <w:i/>
          <w:iCs/>
          <w:u w:val="single"/>
          <w:lang w:val="sr-Cyrl-RS"/>
        </w:rPr>
        <w:t>ОП-</w:t>
      </w:r>
      <w:r w:rsidRPr="009C4800">
        <w:rPr>
          <w:b/>
          <w:bCs/>
          <w:i/>
          <w:iCs/>
          <w:u w:val="single"/>
          <w:lang w:val="sr-Latn-RS"/>
        </w:rPr>
        <w:t>1.1.</w:t>
      </w:r>
      <w:r w:rsidR="009C4800">
        <w:rPr>
          <w:b/>
          <w:bCs/>
          <w:i/>
          <w:iCs/>
          <w:u w:val="single"/>
          <w:lang w:val="sr-Cyrl-RS"/>
        </w:rPr>
        <w:t>26</w:t>
      </w:r>
      <w:r w:rsidRPr="009C4800">
        <w:rPr>
          <w:b/>
          <w:bCs/>
          <w:i/>
          <w:iCs/>
          <w:u w:val="single"/>
          <w:lang w:val="sr-Latn-RS"/>
        </w:rPr>
        <w:t>.-Д/20</w:t>
      </w:r>
      <w:r w:rsidR="009C4800">
        <w:rPr>
          <w:b/>
          <w:bCs/>
          <w:i/>
          <w:iCs/>
          <w:u w:val="single"/>
          <w:lang w:val="sr-Cyrl-RS"/>
        </w:rPr>
        <w:t>20</w:t>
      </w:r>
    </w:p>
    <w:p w:rsidR="006168D3" w:rsidRPr="009C4800" w:rsidRDefault="006168D3" w:rsidP="006168D3">
      <w:pPr>
        <w:rPr>
          <w:bCs/>
          <w:u w:val="single"/>
          <w:lang w:val="sr-Latn-RS"/>
        </w:rPr>
      </w:pPr>
      <w:r w:rsidRPr="009C4800">
        <w:rPr>
          <w:bCs/>
          <w:u w:val="single"/>
          <w:lang w:val="sr-Latn-RS"/>
        </w:rPr>
        <w:t>Јасмина Мартић, дипл. прав</w:t>
      </w:r>
    </w:p>
    <w:p w:rsidR="00335628" w:rsidRPr="009C4800" w:rsidRDefault="00335628">
      <w:pPr>
        <w:rPr>
          <w:lang w:val="sr-Cyrl-RS"/>
        </w:rPr>
      </w:pPr>
    </w:p>
    <w:sectPr w:rsidR="00335628" w:rsidRPr="009C4800" w:rsidSect="009C4800">
      <w:pgSz w:w="12240" w:h="15840"/>
      <w:pgMar w:top="1134" w:right="1134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>
    <w:nsid w:val="00000004"/>
    <w:multiLevelType w:val="multilevel"/>
    <w:tmpl w:val="75B063D0"/>
    <w:lvl w:ilvl="0">
      <w:start w:val="1"/>
      <w:numFmt w:val="decimal"/>
      <w:lvlText w:val="%1)"/>
      <w:lvlJc w:val="left"/>
      <w:pPr>
        <w:tabs>
          <w:tab w:val="num" w:pos="775"/>
        </w:tabs>
        <w:ind w:left="1495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/>
      </w:r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7"/>
    <w:multiLevelType w:val="singleLevel"/>
    <w:tmpl w:val="88FEF210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/>
      </w:rPr>
    </w:lvl>
  </w:abstractNum>
  <w:abstractNum w:abstractNumId="6">
    <w:nsid w:val="00000008"/>
    <w:multiLevelType w:val="multilevel"/>
    <w:tmpl w:val="68FE6A62"/>
    <w:name w:val="WW8Num8"/>
    <w:lvl w:ilvl="0">
      <w:start w:val="1"/>
      <w:numFmt w:val="decimal"/>
      <w:lvlText w:val="%1)"/>
      <w:lvlJc w:val="left"/>
      <w:pPr>
        <w:tabs>
          <w:tab w:val="num" w:pos="118"/>
        </w:tabs>
        <w:ind w:left="928" w:hanging="360"/>
      </w:pPr>
      <w:rPr>
        <w:rFonts w:ascii="Arial" w:hAnsi="Arial" w:cs="Arial" w:hint="default"/>
        <w:b/>
        <w:i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8"/>
        </w:tabs>
        <w:ind w:left="1558" w:hanging="360"/>
      </w:pPr>
    </w:lvl>
    <w:lvl w:ilvl="2">
      <w:start w:val="1"/>
      <w:numFmt w:val="lowerRoman"/>
      <w:lvlText w:val="%2.%3."/>
      <w:lvlJc w:val="right"/>
      <w:pPr>
        <w:tabs>
          <w:tab w:val="num" w:pos="118"/>
        </w:tabs>
        <w:ind w:left="2278" w:hanging="180"/>
      </w:pPr>
    </w:lvl>
    <w:lvl w:ilvl="3">
      <w:start w:val="1"/>
      <w:numFmt w:val="decimal"/>
      <w:lvlText w:val="%2.%3.%4."/>
      <w:lvlJc w:val="left"/>
      <w:pPr>
        <w:tabs>
          <w:tab w:val="num" w:pos="118"/>
        </w:tabs>
        <w:ind w:left="2998" w:hanging="360"/>
      </w:pPr>
    </w:lvl>
    <w:lvl w:ilvl="4">
      <w:start w:val="1"/>
      <w:numFmt w:val="lowerLetter"/>
      <w:lvlText w:val="%2.%3.%4.%5."/>
      <w:lvlJc w:val="left"/>
      <w:pPr>
        <w:tabs>
          <w:tab w:val="num" w:pos="118"/>
        </w:tabs>
        <w:ind w:left="3718" w:hanging="360"/>
      </w:pPr>
    </w:lvl>
    <w:lvl w:ilvl="5">
      <w:start w:val="1"/>
      <w:numFmt w:val="lowerRoman"/>
      <w:lvlText w:val="%2.%3.%4.%5.%6."/>
      <w:lvlJc w:val="right"/>
      <w:pPr>
        <w:tabs>
          <w:tab w:val="num" w:pos="118"/>
        </w:tabs>
        <w:ind w:left="4438" w:hanging="180"/>
      </w:pPr>
    </w:lvl>
    <w:lvl w:ilvl="6">
      <w:start w:val="1"/>
      <w:numFmt w:val="decimal"/>
      <w:lvlText w:val="%2.%3.%4.%5.%6.%7."/>
      <w:lvlJc w:val="left"/>
      <w:pPr>
        <w:tabs>
          <w:tab w:val="num" w:pos="118"/>
        </w:tabs>
        <w:ind w:left="515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18"/>
        </w:tabs>
        <w:ind w:left="587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18"/>
        </w:tabs>
        <w:ind w:left="6598" w:hanging="18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00000A"/>
    <w:multiLevelType w:val="singleLevel"/>
    <w:tmpl w:val="8856F2B8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</w:rPr>
    </w:lvl>
  </w:abstractNum>
  <w:abstractNum w:abstractNumId="9">
    <w:nsid w:val="002C4AF0"/>
    <w:multiLevelType w:val="hybridMultilevel"/>
    <w:tmpl w:val="0A92C2AA"/>
    <w:lvl w:ilvl="0" w:tplc="A7AC0AE2">
      <w:start w:val="1"/>
      <w:numFmt w:val="decimal"/>
      <w:lvlText w:val="%1."/>
      <w:lvlJc w:val="left"/>
      <w:pPr>
        <w:ind w:left="1080" w:hanging="360"/>
      </w:pPr>
      <w:rPr>
        <w:b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0E44E89"/>
    <w:multiLevelType w:val="hybridMultilevel"/>
    <w:tmpl w:val="BDEC95AA"/>
    <w:lvl w:ilvl="0" w:tplc="2C7C1DF4">
      <w:start w:val="18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564206"/>
    <w:multiLevelType w:val="hybridMultilevel"/>
    <w:tmpl w:val="BA26BA82"/>
    <w:lvl w:ilvl="0" w:tplc="0409000F">
      <w:start w:val="1"/>
      <w:numFmt w:val="decimal"/>
      <w:lvlText w:val="%1."/>
      <w:lvlJc w:val="left"/>
      <w:pPr>
        <w:ind w:left="2291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9BACB4B2">
      <w:start w:val="1"/>
      <w:numFmt w:val="decimal"/>
      <w:lvlText w:val="%4."/>
      <w:lvlJc w:val="left"/>
      <w:pPr>
        <w:ind w:left="4451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12">
    <w:nsid w:val="02714EBB"/>
    <w:multiLevelType w:val="hybridMultilevel"/>
    <w:tmpl w:val="41E8F0DA"/>
    <w:lvl w:ilvl="0" w:tplc="AD82C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5F1C7B"/>
    <w:multiLevelType w:val="hybridMultilevel"/>
    <w:tmpl w:val="967478D2"/>
    <w:lvl w:ilvl="0" w:tplc="6BF28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29B6807"/>
    <w:multiLevelType w:val="hybridMultilevel"/>
    <w:tmpl w:val="6E74B522"/>
    <w:lvl w:ilvl="0" w:tplc="22D0FAA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6531AA"/>
    <w:multiLevelType w:val="hybridMultilevel"/>
    <w:tmpl w:val="9B6C2744"/>
    <w:lvl w:ilvl="0" w:tplc="C8585206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  <w:i w:val="0"/>
        <w:strike w:val="0"/>
        <w:dstrike w:val="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391356"/>
    <w:multiLevelType w:val="hybridMultilevel"/>
    <w:tmpl w:val="A8A42C6A"/>
    <w:lvl w:ilvl="0" w:tplc="465A535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B363F"/>
    <w:multiLevelType w:val="hybridMultilevel"/>
    <w:tmpl w:val="28BE88B2"/>
    <w:lvl w:ilvl="0" w:tplc="A6582234">
      <w:start w:val="1"/>
      <w:numFmt w:val="decimal"/>
      <w:lvlText w:val="%1."/>
      <w:lvlJc w:val="left"/>
      <w:pPr>
        <w:ind w:left="540" w:hanging="360"/>
      </w:pPr>
      <w:rPr>
        <w:rFonts w:ascii="Times New Roman" w:eastAsia="Calibr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>
    <w:nsid w:val="40D14760"/>
    <w:multiLevelType w:val="hybridMultilevel"/>
    <w:tmpl w:val="EAA08A54"/>
    <w:lvl w:ilvl="0" w:tplc="2A66F2EA">
      <w:start w:val="1"/>
      <w:numFmt w:val="bullet"/>
      <w:lvlText w:val=""/>
      <w:lvlJc w:val="left"/>
      <w:pPr>
        <w:ind w:left="26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0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72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442" w:hanging="360"/>
      </w:pPr>
      <w:rPr>
        <w:rFonts w:ascii="Wingdings" w:hAnsi="Wingdings" w:hint="default"/>
      </w:rPr>
    </w:lvl>
  </w:abstractNum>
  <w:abstractNum w:abstractNumId="19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0">
    <w:nsid w:val="5DCC13A0"/>
    <w:multiLevelType w:val="hybridMultilevel"/>
    <w:tmpl w:val="5DF8786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5FE51D60"/>
    <w:multiLevelType w:val="hybridMultilevel"/>
    <w:tmpl w:val="2E9C9FD8"/>
    <w:lvl w:ilvl="0" w:tplc="93525AC4">
      <w:start w:val="2"/>
      <w:numFmt w:val="decimal"/>
      <w:lvlText w:val="%1."/>
      <w:lvlJc w:val="left"/>
      <w:pPr>
        <w:ind w:left="52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248" w:hanging="360"/>
      </w:pPr>
    </w:lvl>
    <w:lvl w:ilvl="2" w:tplc="0409001B">
      <w:start w:val="1"/>
      <w:numFmt w:val="lowerRoman"/>
      <w:lvlText w:val="%3."/>
      <w:lvlJc w:val="right"/>
      <w:pPr>
        <w:ind w:left="1968" w:hanging="180"/>
      </w:pPr>
    </w:lvl>
    <w:lvl w:ilvl="3" w:tplc="0409000F">
      <w:start w:val="1"/>
      <w:numFmt w:val="decimal"/>
      <w:lvlText w:val="%4."/>
      <w:lvlJc w:val="left"/>
      <w:pPr>
        <w:ind w:left="2688" w:hanging="360"/>
      </w:pPr>
    </w:lvl>
    <w:lvl w:ilvl="4" w:tplc="04090019">
      <w:start w:val="1"/>
      <w:numFmt w:val="lowerLetter"/>
      <w:lvlText w:val="%5."/>
      <w:lvlJc w:val="left"/>
      <w:pPr>
        <w:ind w:left="3408" w:hanging="360"/>
      </w:pPr>
    </w:lvl>
    <w:lvl w:ilvl="5" w:tplc="0409001B">
      <w:start w:val="1"/>
      <w:numFmt w:val="lowerRoman"/>
      <w:lvlText w:val="%6."/>
      <w:lvlJc w:val="right"/>
      <w:pPr>
        <w:ind w:left="4128" w:hanging="180"/>
      </w:pPr>
    </w:lvl>
    <w:lvl w:ilvl="6" w:tplc="0409000F">
      <w:start w:val="1"/>
      <w:numFmt w:val="decimal"/>
      <w:lvlText w:val="%7."/>
      <w:lvlJc w:val="left"/>
      <w:pPr>
        <w:ind w:left="4848" w:hanging="360"/>
      </w:pPr>
    </w:lvl>
    <w:lvl w:ilvl="7" w:tplc="04090019">
      <w:start w:val="1"/>
      <w:numFmt w:val="lowerLetter"/>
      <w:lvlText w:val="%8."/>
      <w:lvlJc w:val="left"/>
      <w:pPr>
        <w:ind w:left="5568" w:hanging="360"/>
      </w:pPr>
    </w:lvl>
    <w:lvl w:ilvl="8" w:tplc="0409001B">
      <w:start w:val="1"/>
      <w:numFmt w:val="lowerRoman"/>
      <w:lvlText w:val="%9."/>
      <w:lvlJc w:val="right"/>
      <w:pPr>
        <w:ind w:left="6288" w:hanging="180"/>
      </w:pPr>
    </w:lvl>
  </w:abstractNum>
  <w:abstractNum w:abstractNumId="22">
    <w:nsid w:val="6781155D"/>
    <w:multiLevelType w:val="hybridMultilevel"/>
    <w:tmpl w:val="740207DA"/>
    <w:lvl w:ilvl="0" w:tplc="EA3CB9A4">
      <w:start w:val="1"/>
      <w:numFmt w:val="decimal"/>
      <w:lvlText w:val="%1)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DC269AE"/>
    <w:multiLevelType w:val="hybridMultilevel"/>
    <w:tmpl w:val="673C0472"/>
    <w:lvl w:ilvl="0" w:tplc="0950876A">
      <w:start w:val="6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4">
    <w:nsid w:val="762C4B3F"/>
    <w:multiLevelType w:val="hybridMultilevel"/>
    <w:tmpl w:val="34A06E12"/>
    <w:lvl w:ilvl="0" w:tplc="E806E0D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0048BA"/>
    <w:multiLevelType w:val="hybridMultilevel"/>
    <w:tmpl w:val="6FCECB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</w:num>
  <w:num w:numId="18">
    <w:abstractNumId w:val="5"/>
    <w:lvlOverride w:ilvl="0">
      <w:startOverride w:val="1"/>
    </w:lvlOverride>
  </w:num>
  <w:num w:numId="19">
    <w:abstractNumId w:val="14"/>
  </w:num>
  <w:num w:numId="20">
    <w:abstractNumId w:val="17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3"/>
  </w:num>
  <w:num w:numId="23">
    <w:abstractNumId w:val="24"/>
  </w:num>
  <w:num w:numId="24">
    <w:abstractNumId w:val="21"/>
  </w:num>
  <w:num w:numId="2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1"/>
  </w:num>
  <w:num w:numId="37">
    <w:abstractNumId w:val="4"/>
  </w:num>
  <w:num w:numId="38">
    <w:abstractNumId w:val="6"/>
  </w:num>
  <w:num w:numId="39">
    <w:abstractNumId w:val="7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D3"/>
    <w:rsid w:val="0003650C"/>
    <w:rsid w:val="0010245A"/>
    <w:rsid w:val="00212504"/>
    <w:rsid w:val="00245CD4"/>
    <w:rsid w:val="002A2FF4"/>
    <w:rsid w:val="002F1E22"/>
    <w:rsid w:val="002F435E"/>
    <w:rsid w:val="00313905"/>
    <w:rsid w:val="00335628"/>
    <w:rsid w:val="003712D6"/>
    <w:rsid w:val="0037177A"/>
    <w:rsid w:val="00382CAC"/>
    <w:rsid w:val="003B05B4"/>
    <w:rsid w:val="003C4374"/>
    <w:rsid w:val="003E7428"/>
    <w:rsid w:val="00454E08"/>
    <w:rsid w:val="004647E7"/>
    <w:rsid w:val="0049620D"/>
    <w:rsid w:val="00512F3A"/>
    <w:rsid w:val="00531C7F"/>
    <w:rsid w:val="00544DEF"/>
    <w:rsid w:val="005E30EC"/>
    <w:rsid w:val="005F1B4D"/>
    <w:rsid w:val="006168D3"/>
    <w:rsid w:val="00626969"/>
    <w:rsid w:val="006F7DC3"/>
    <w:rsid w:val="00720C85"/>
    <w:rsid w:val="007D26E2"/>
    <w:rsid w:val="00821D70"/>
    <w:rsid w:val="009179FC"/>
    <w:rsid w:val="009C4800"/>
    <w:rsid w:val="009F1072"/>
    <w:rsid w:val="00A344DC"/>
    <w:rsid w:val="00A737FF"/>
    <w:rsid w:val="00A961DB"/>
    <w:rsid w:val="00B45BB4"/>
    <w:rsid w:val="00B833BF"/>
    <w:rsid w:val="00C001AC"/>
    <w:rsid w:val="00C05B32"/>
    <w:rsid w:val="00C627B3"/>
    <w:rsid w:val="00CC0810"/>
    <w:rsid w:val="00CE1E31"/>
    <w:rsid w:val="00D61D26"/>
    <w:rsid w:val="00D85C05"/>
    <w:rsid w:val="00E01609"/>
    <w:rsid w:val="00E35B14"/>
    <w:rsid w:val="00E75D1F"/>
    <w:rsid w:val="00E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Classic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8D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335628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35628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35628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35628"/>
    <w:pPr>
      <w:keepNext/>
      <w:spacing w:before="240" w:after="60"/>
      <w:outlineLvl w:val="3"/>
    </w:pPr>
    <w:rPr>
      <w:rFonts w:eastAsia="Calibr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35628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35628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5628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335628"/>
    <w:rPr>
      <w:rFonts w:ascii="Arial" w:eastAsia="Calibri" w:hAnsi="Arial" w:cs="Arial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6168D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locked/>
    <w:rsid w:val="006168D3"/>
    <w:rPr>
      <w:rFonts w:ascii="Calibri" w:eastAsia="Calibri" w:hAnsi="Calibri" w:cs="Calibri"/>
      <w:lang w:val="sr-Latn-CS"/>
    </w:rPr>
  </w:style>
  <w:style w:type="paragraph" w:styleId="NoSpacing">
    <w:name w:val="No Spacing"/>
    <w:link w:val="NoSpacingChar"/>
    <w:qFormat/>
    <w:rsid w:val="006168D3"/>
    <w:pPr>
      <w:spacing w:after="0" w:line="240" w:lineRule="auto"/>
    </w:pPr>
    <w:rPr>
      <w:rFonts w:ascii="Calibri" w:eastAsia="Calibri" w:hAnsi="Calibri" w:cs="Calibri"/>
      <w:lang w:val="sr-Latn-CS"/>
    </w:rPr>
  </w:style>
  <w:style w:type="paragraph" w:styleId="BalloonText">
    <w:name w:val="Balloon Text"/>
    <w:basedOn w:val="Normal"/>
    <w:link w:val="BalloonTextChar"/>
    <w:semiHidden/>
    <w:unhideWhenUsed/>
    <w:rsid w:val="00C05B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05B32"/>
    <w:rPr>
      <w:rFonts w:ascii="Tahoma" w:eastAsia="Batang" w:hAnsi="Tahoma" w:cs="Tahoma"/>
      <w:sz w:val="16"/>
      <w:szCs w:val="16"/>
      <w:lang w:val="sr-Latn-CS" w:eastAsia="sr-Latn-CS"/>
    </w:rPr>
  </w:style>
  <w:style w:type="paragraph" w:styleId="ListParagraph">
    <w:name w:val="List Paragraph"/>
    <w:aliases w:val="Liste 1"/>
    <w:basedOn w:val="Normal"/>
    <w:link w:val="ListParagraphChar"/>
    <w:uiPriority w:val="34"/>
    <w:qFormat/>
    <w:rsid w:val="00A961DB"/>
    <w:pPr>
      <w:suppressAutoHyphens/>
      <w:spacing w:line="100" w:lineRule="atLeast"/>
      <w:ind w:left="720"/>
    </w:pPr>
    <w:rPr>
      <w:rFonts w:eastAsia="Arial Unicode MS"/>
      <w:color w:val="000000"/>
      <w:kern w:val="1"/>
      <w:lang w:val="en-US" w:eastAsia="ar-SA"/>
    </w:rPr>
  </w:style>
  <w:style w:type="character" w:customStyle="1" w:styleId="ListParagraphChar">
    <w:name w:val="List Paragraph Char"/>
    <w:aliases w:val="Liste 1 Char"/>
    <w:link w:val="ListParagraph"/>
    <w:uiPriority w:val="34"/>
    <w:locked/>
    <w:rsid w:val="0033562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semiHidden/>
    <w:rsid w:val="00335628"/>
    <w:rPr>
      <w:rFonts w:ascii="Arial" w:eastAsia="Calibri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335628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335628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335628"/>
    <w:rPr>
      <w:rFonts w:ascii="Times New Roman" w:eastAsia="Calibri" w:hAnsi="Times New Roman" w:cs="Times New Roman"/>
      <w:b/>
      <w:bCs/>
    </w:rPr>
  </w:style>
  <w:style w:type="paragraph" w:styleId="CommentText">
    <w:name w:val="annotation text"/>
    <w:basedOn w:val="Normal"/>
    <w:link w:val="CommentTextChar"/>
    <w:semiHidden/>
    <w:unhideWhenUsed/>
    <w:rsid w:val="00335628"/>
    <w:rPr>
      <w:rFonts w:ascii="Arial" w:eastAsia="Times New Roman" w:hAnsi="Arial"/>
      <w:noProof/>
      <w:sz w:val="20"/>
      <w:lang w:val="sr-Cyrl-C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335628"/>
    <w:rPr>
      <w:rFonts w:ascii="Arial" w:eastAsia="Times New Roman" w:hAnsi="Arial" w:cs="Times New Roman"/>
      <w:noProof/>
      <w:sz w:val="20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semiHidden/>
    <w:rsid w:val="00335628"/>
    <w:rPr>
      <w:rFonts w:ascii="YUTimes" w:eastAsia="Calibri" w:hAnsi="YUTimes" w:cs="Times New Roman"/>
      <w:sz w:val="28"/>
      <w:szCs w:val="20"/>
    </w:rPr>
  </w:style>
  <w:style w:type="paragraph" w:styleId="Header">
    <w:name w:val="header"/>
    <w:basedOn w:val="Normal"/>
    <w:link w:val="HeaderChar"/>
    <w:semiHidden/>
    <w:unhideWhenUsed/>
    <w:rsid w:val="00335628"/>
    <w:pPr>
      <w:tabs>
        <w:tab w:val="center" w:pos="4320"/>
        <w:tab w:val="right" w:pos="8640"/>
      </w:tabs>
    </w:pPr>
    <w:rPr>
      <w:rFonts w:ascii="YUTimes" w:eastAsia="Calibri" w:hAnsi="YUTimes"/>
      <w:sz w:val="28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semiHidden/>
    <w:rsid w:val="00335628"/>
    <w:rPr>
      <w:rFonts w:ascii="Arial Narrow" w:eastAsia="Calibri" w:hAnsi="Arial Narrow" w:cs="Courier New"/>
      <w:bCs/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335628"/>
    <w:pPr>
      <w:tabs>
        <w:tab w:val="center" w:pos="4320"/>
        <w:tab w:val="right" w:pos="8640"/>
      </w:tabs>
    </w:pPr>
    <w:rPr>
      <w:rFonts w:ascii="Arial Narrow" w:eastAsia="Calibri" w:hAnsi="Arial Narrow" w:cs="Courier New"/>
      <w:bCs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335628"/>
    <w:rPr>
      <w:rFonts w:eastAsia="Calibri"/>
      <w:spacing w:val="1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335628"/>
    <w:rPr>
      <w:rFonts w:ascii="Times New Roman" w:eastAsia="Calibri" w:hAnsi="Times New Roman" w:cs="Times New Roman"/>
      <w:spacing w:val="1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335628"/>
    <w:rPr>
      <w:rFonts w:ascii="Times New Roman" w:eastAsia="Calibri" w:hAnsi="Times New Roman" w:cs="Times New Roman"/>
      <w:spacing w:val="10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335628"/>
    <w:pPr>
      <w:spacing w:after="120" w:line="480" w:lineRule="auto"/>
      <w:jc w:val="both"/>
    </w:pPr>
    <w:rPr>
      <w:rFonts w:eastAsia="Calibri"/>
      <w:spacing w:val="10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335628"/>
    <w:rPr>
      <w:rFonts w:ascii="Times New Roman" w:eastAsia="Times New Roman" w:hAnsi="Times New Roman" w:cs="Times New Roman"/>
      <w:color w:val="000000"/>
      <w:kern w:val="2"/>
      <w:sz w:val="16"/>
      <w:szCs w:val="16"/>
      <w:lang w:eastAsia="ar-SA"/>
    </w:rPr>
  </w:style>
  <w:style w:type="paragraph" w:styleId="BodyText3">
    <w:name w:val="Body Text 3"/>
    <w:basedOn w:val="Normal"/>
    <w:link w:val="BodyText3Char"/>
    <w:semiHidden/>
    <w:unhideWhenUsed/>
    <w:rsid w:val="00335628"/>
    <w:pPr>
      <w:suppressAutoHyphens/>
      <w:spacing w:after="120" w:line="100" w:lineRule="atLeast"/>
    </w:pPr>
    <w:rPr>
      <w:rFonts w:eastAsia="Times New Roman"/>
      <w:color w:val="000000"/>
      <w:kern w:val="2"/>
      <w:sz w:val="16"/>
      <w:szCs w:val="16"/>
      <w:lang w:val="en-US" w:eastAsia="ar-SA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35628"/>
    <w:rPr>
      <w:rFonts w:ascii="Times New Roman" w:eastAsia="Calibri" w:hAnsi="Times New Roman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unhideWhenUsed/>
    <w:rsid w:val="00335628"/>
    <w:pPr>
      <w:spacing w:after="120"/>
      <w:ind w:left="283"/>
    </w:pPr>
    <w:rPr>
      <w:rFonts w:eastAsia="Calibri"/>
      <w:sz w:val="16"/>
      <w:szCs w:val="16"/>
      <w:lang w:val="en-US" w:eastAsia="en-US"/>
    </w:rPr>
  </w:style>
  <w:style w:type="paragraph" w:customStyle="1" w:styleId="Default">
    <w:name w:val="Default"/>
    <w:semiHidden/>
    <w:rsid w:val="00335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odnaslov2">
    <w:name w:val="podnaslov2"/>
    <w:basedOn w:val="DefaultParagraphFont"/>
    <w:rsid w:val="00335628"/>
  </w:style>
  <w:style w:type="character" w:customStyle="1" w:styleId="textleft9bold1">
    <w:name w:val="textleft9bold1"/>
    <w:rsid w:val="00335628"/>
    <w:rPr>
      <w:rFonts w:ascii="Arial" w:hAnsi="Arial" w:cs="Arial" w:hint="default"/>
      <w:b/>
      <w:bCs/>
      <w:strike w:val="0"/>
      <w:dstrike w:val="0"/>
      <w:sz w:val="18"/>
      <w:szCs w:val="18"/>
      <w:u w:val="none"/>
      <w:effect w:val="none"/>
    </w:rPr>
  </w:style>
  <w:style w:type="table" w:styleId="TableGrid">
    <w:name w:val="Table Grid"/>
    <w:basedOn w:val="TableNormal"/>
    <w:rsid w:val="00335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Classic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8D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335628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35628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35628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35628"/>
    <w:pPr>
      <w:keepNext/>
      <w:spacing w:before="240" w:after="60"/>
      <w:outlineLvl w:val="3"/>
    </w:pPr>
    <w:rPr>
      <w:rFonts w:eastAsia="Calibr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35628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35628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5628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335628"/>
    <w:rPr>
      <w:rFonts w:ascii="Arial" w:eastAsia="Calibri" w:hAnsi="Arial" w:cs="Arial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6168D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locked/>
    <w:rsid w:val="006168D3"/>
    <w:rPr>
      <w:rFonts w:ascii="Calibri" w:eastAsia="Calibri" w:hAnsi="Calibri" w:cs="Calibri"/>
      <w:lang w:val="sr-Latn-CS"/>
    </w:rPr>
  </w:style>
  <w:style w:type="paragraph" w:styleId="NoSpacing">
    <w:name w:val="No Spacing"/>
    <w:link w:val="NoSpacingChar"/>
    <w:qFormat/>
    <w:rsid w:val="006168D3"/>
    <w:pPr>
      <w:spacing w:after="0" w:line="240" w:lineRule="auto"/>
    </w:pPr>
    <w:rPr>
      <w:rFonts w:ascii="Calibri" w:eastAsia="Calibri" w:hAnsi="Calibri" w:cs="Calibri"/>
      <w:lang w:val="sr-Latn-CS"/>
    </w:rPr>
  </w:style>
  <w:style w:type="paragraph" w:styleId="BalloonText">
    <w:name w:val="Balloon Text"/>
    <w:basedOn w:val="Normal"/>
    <w:link w:val="BalloonTextChar"/>
    <w:semiHidden/>
    <w:unhideWhenUsed/>
    <w:rsid w:val="00C05B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05B32"/>
    <w:rPr>
      <w:rFonts w:ascii="Tahoma" w:eastAsia="Batang" w:hAnsi="Tahoma" w:cs="Tahoma"/>
      <w:sz w:val="16"/>
      <w:szCs w:val="16"/>
      <w:lang w:val="sr-Latn-CS" w:eastAsia="sr-Latn-CS"/>
    </w:rPr>
  </w:style>
  <w:style w:type="paragraph" w:styleId="ListParagraph">
    <w:name w:val="List Paragraph"/>
    <w:aliases w:val="Liste 1"/>
    <w:basedOn w:val="Normal"/>
    <w:link w:val="ListParagraphChar"/>
    <w:uiPriority w:val="34"/>
    <w:qFormat/>
    <w:rsid w:val="00A961DB"/>
    <w:pPr>
      <w:suppressAutoHyphens/>
      <w:spacing w:line="100" w:lineRule="atLeast"/>
      <w:ind w:left="720"/>
    </w:pPr>
    <w:rPr>
      <w:rFonts w:eastAsia="Arial Unicode MS"/>
      <w:color w:val="000000"/>
      <w:kern w:val="1"/>
      <w:lang w:val="en-US" w:eastAsia="ar-SA"/>
    </w:rPr>
  </w:style>
  <w:style w:type="character" w:customStyle="1" w:styleId="ListParagraphChar">
    <w:name w:val="List Paragraph Char"/>
    <w:aliases w:val="Liste 1 Char"/>
    <w:link w:val="ListParagraph"/>
    <w:uiPriority w:val="34"/>
    <w:locked/>
    <w:rsid w:val="0033562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semiHidden/>
    <w:rsid w:val="00335628"/>
    <w:rPr>
      <w:rFonts w:ascii="Arial" w:eastAsia="Calibri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335628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335628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335628"/>
    <w:rPr>
      <w:rFonts w:ascii="Times New Roman" w:eastAsia="Calibri" w:hAnsi="Times New Roman" w:cs="Times New Roman"/>
      <w:b/>
      <w:bCs/>
    </w:rPr>
  </w:style>
  <w:style w:type="paragraph" w:styleId="CommentText">
    <w:name w:val="annotation text"/>
    <w:basedOn w:val="Normal"/>
    <w:link w:val="CommentTextChar"/>
    <w:semiHidden/>
    <w:unhideWhenUsed/>
    <w:rsid w:val="00335628"/>
    <w:rPr>
      <w:rFonts w:ascii="Arial" w:eastAsia="Times New Roman" w:hAnsi="Arial"/>
      <w:noProof/>
      <w:sz w:val="20"/>
      <w:lang w:val="sr-Cyrl-C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335628"/>
    <w:rPr>
      <w:rFonts w:ascii="Arial" w:eastAsia="Times New Roman" w:hAnsi="Arial" w:cs="Times New Roman"/>
      <w:noProof/>
      <w:sz w:val="20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semiHidden/>
    <w:rsid w:val="00335628"/>
    <w:rPr>
      <w:rFonts w:ascii="YUTimes" w:eastAsia="Calibri" w:hAnsi="YUTimes" w:cs="Times New Roman"/>
      <w:sz w:val="28"/>
      <w:szCs w:val="20"/>
    </w:rPr>
  </w:style>
  <w:style w:type="paragraph" w:styleId="Header">
    <w:name w:val="header"/>
    <w:basedOn w:val="Normal"/>
    <w:link w:val="HeaderChar"/>
    <w:semiHidden/>
    <w:unhideWhenUsed/>
    <w:rsid w:val="00335628"/>
    <w:pPr>
      <w:tabs>
        <w:tab w:val="center" w:pos="4320"/>
        <w:tab w:val="right" w:pos="8640"/>
      </w:tabs>
    </w:pPr>
    <w:rPr>
      <w:rFonts w:ascii="YUTimes" w:eastAsia="Calibri" w:hAnsi="YUTimes"/>
      <w:sz w:val="28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semiHidden/>
    <w:rsid w:val="00335628"/>
    <w:rPr>
      <w:rFonts w:ascii="Arial Narrow" w:eastAsia="Calibri" w:hAnsi="Arial Narrow" w:cs="Courier New"/>
      <w:bCs/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335628"/>
    <w:pPr>
      <w:tabs>
        <w:tab w:val="center" w:pos="4320"/>
        <w:tab w:val="right" w:pos="8640"/>
      </w:tabs>
    </w:pPr>
    <w:rPr>
      <w:rFonts w:ascii="Arial Narrow" w:eastAsia="Calibri" w:hAnsi="Arial Narrow" w:cs="Courier New"/>
      <w:bCs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335628"/>
    <w:rPr>
      <w:rFonts w:eastAsia="Calibri"/>
      <w:spacing w:val="1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335628"/>
    <w:rPr>
      <w:rFonts w:ascii="Times New Roman" w:eastAsia="Calibri" w:hAnsi="Times New Roman" w:cs="Times New Roman"/>
      <w:spacing w:val="1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335628"/>
    <w:rPr>
      <w:rFonts w:ascii="Times New Roman" w:eastAsia="Calibri" w:hAnsi="Times New Roman" w:cs="Times New Roman"/>
      <w:spacing w:val="10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335628"/>
    <w:pPr>
      <w:spacing w:after="120" w:line="480" w:lineRule="auto"/>
      <w:jc w:val="both"/>
    </w:pPr>
    <w:rPr>
      <w:rFonts w:eastAsia="Calibri"/>
      <w:spacing w:val="10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335628"/>
    <w:rPr>
      <w:rFonts w:ascii="Times New Roman" w:eastAsia="Times New Roman" w:hAnsi="Times New Roman" w:cs="Times New Roman"/>
      <w:color w:val="000000"/>
      <w:kern w:val="2"/>
      <w:sz w:val="16"/>
      <w:szCs w:val="16"/>
      <w:lang w:eastAsia="ar-SA"/>
    </w:rPr>
  </w:style>
  <w:style w:type="paragraph" w:styleId="BodyText3">
    <w:name w:val="Body Text 3"/>
    <w:basedOn w:val="Normal"/>
    <w:link w:val="BodyText3Char"/>
    <w:semiHidden/>
    <w:unhideWhenUsed/>
    <w:rsid w:val="00335628"/>
    <w:pPr>
      <w:suppressAutoHyphens/>
      <w:spacing w:after="120" w:line="100" w:lineRule="atLeast"/>
    </w:pPr>
    <w:rPr>
      <w:rFonts w:eastAsia="Times New Roman"/>
      <w:color w:val="000000"/>
      <w:kern w:val="2"/>
      <w:sz w:val="16"/>
      <w:szCs w:val="16"/>
      <w:lang w:val="en-US" w:eastAsia="ar-SA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35628"/>
    <w:rPr>
      <w:rFonts w:ascii="Times New Roman" w:eastAsia="Calibri" w:hAnsi="Times New Roman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unhideWhenUsed/>
    <w:rsid w:val="00335628"/>
    <w:pPr>
      <w:spacing w:after="120"/>
      <w:ind w:left="283"/>
    </w:pPr>
    <w:rPr>
      <w:rFonts w:eastAsia="Calibri"/>
      <w:sz w:val="16"/>
      <w:szCs w:val="16"/>
      <w:lang w:val="en-US" w:eastAsia="en-US"/>
    </w:rPr>
  </w:style>
  <w:style w:type="paragraph" w:customStyle="1" w:styleId="Default">
    <w:name w:val="Default"/>
    <w:semiHidden/>
    <w:rsid w:val="00335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odnaslov2">
    <w:name w:val="podnaslov2"/>
    <w:basedOn w:val="DefaultParagraphFont"/>
    <w:rsid w:val="00335628"/>
  </w:style>
  <w:style w:type="character" w:customStyle="1" w:styleId="textleft9bold1">
    <w:name w:val="textleft9bold1"/>
    <w:rsid w:val="00335628"/>
    <w:rPr>
      <w:rFonts w:ascii="Arial" w:hAnsi="Arial" w:cs="Arial" w:hint="default"/>
      <w:b/>
      <w:bCs/>
      <w:strike w:val="0"/>
      <w:dstrike w:val="0"/>
      <w:sz w:val="18"/>
      <w:szCs w:val="18"/>
      <w:u w:val="none"/>
      <w:effect w:val="none"/>
    </w:rPr>
  </w:style>
  <w:style w:type="table" w:styleId="TableGrid">
    <w:name w:val="Table Grid"/>
    <w:basedOn w:val="TableNormal"/>
    <w:rsid w:val="00335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3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ujn.go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ortal.ujn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junisnabavke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PravnaSluzba</dc:creator>
  <cp:lastModifiedBy>PravnaSluzba</cp:lastModifiedBy>
  <cp:revision>3</cp:revision>
  <cp:lastPrinted>2019-06-10T10:23:00Z</cp:lastPrinted>
  <dcterms:created xsi:type="dcterms:W3CDTF">2020-02-03T09:36:00Z</dcterms:created>
  <dcterms:modified xsi:type="dcterms:W3CDTF">2020-02-03T09:58:00Z</dcterms:modified>
</cp:coreProperties>
</file>